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05" w:rsidRDefault="005E7CD3" w:rsidP="00450005">
      <w:pPr>
        <w:spacing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5E7CD3"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3.05pt;margin-top:-7.5pt;width:394.2pt;height:109.5pt;z-index:251667456" stroked="f">
            <v:textbox style="mso-next-textbox:#_x0000_s1034">
              <w:txbxContent>
                <w:p w:rsidR="00450005" w:rsidRPr="00F16480" w:rsidRDefault="00450005" w:rsidP="00450005">
                  <w:pPr>
                    <w:spacing w:after="0"/>
                    <w:jc w:val="center"/>
                    <w:rPr>
                      <w:rFonts w:cs="Estrangelo Edessa"/>
                      <w:b/>
                      <w:sz w:val="24"/>
                      <w:szCs w:val="24"/>
                    </w:rPr>
                  </w:pPr>
                  <w:r w:rsidRPr="00F16480">
                    <w:rPr>
                      <w:rFonts w:cs="Estrangelo Edessa"/>
                      <w:b/>
                      <w:sz w:val="24"/>
                      <w:szCs w:val="24"/>
                    </w:rPr>
                    <w:t>TATA MEMORIAL CENTRE</w:t>
                  </w:r>
                </w:p>
                <w:p w:rsidR="00450005" w:rsidRPr="00BC1C23" w:rsidRDefault="00450005" w:rsidP="00450005">
                  <w:pPr>
                    <w:spacing w:after="0"/>
                    <w:jc w:val="center"/>
                    <w:rPr>
                      <w:rFonts w:cs="Estrangelo Edessa"/>
                      <w:b/>
                    </w:rPr>
                  </w:pPr>
                  <w:r w:rsidRPr="00BC1C23">
                    <w:rPr>
                      <w:rFonts w:cs="Estrangelo Edessa"/>
                      <w:b/>
                    </w:rPr>
                    <w:t>TATA MEMORIAL HOSPITAL</w:t>
                  </w:r>
                </w:p>
                <w:p w:rsidR="00450005" w:rsidRPr="00F16480" w:rsidRDefault="00450005" w:rsidP="00450005">
                  <w:pPr>
                    <w:spacing w:after="0"/>
                    <w:jc w:val="center"/>
                    <w:rPr>
                      <w:rFonts w:ascii="Comic Sans MS" w:hAnsi="Comic Sans MS" w:cs="Estrangelo Edessa"/>
                      <w:b/>
                    </w:rPr>
                  </w:pPr>
                  <w:r w:rsidRPr="00F16480">
                    <w:rPr>
                      <w:rFonts w:ascii="Comic Sans MS" w:hAnsi="Comic Sans MS" w:cs="Estrangelo Edessa"/>
                      <w:b/>
                    </w:rPr>
                    <w:t>(PURCHASE DEPARTMENT)</w:t>
                  </w:r>
                </w:p>
                <w:p w:rsidR="00450005" w:rsidRPr="00BC1C23" w:rsidRDefault="00450005" w:rsidP="00450005">
                  <w:pPr>
                    <w:spacing w:after="0"/>
                    <w:jc w:val="center"/>
                    <w:rPr>
                      <w:rFonts w:cs="Estrangelo Edessa"/>
                      <w:b/>
                    </w:rPr>
                  </w:pPr>
                  <w:r w:rsidRPr="00BC1C23">
                    <w:rPr>
                      <w:rFonts w:cs="Estrangelo Edessa"/>
                      <w:b/>
                    </w:rPr>
                    <w:t xml:space="preserve">(A Grant-in-Aid Institute  under Dept. of Atomic Energy, Govt. Of India) </w:t>
                  </w:r>
                </w:p>
                <w:p w:rsidR="00450005" w:rsidRPr="00BC1C23" w:rsidRDefault="00450005" w:rsidP="00450005">
                  <w:pPr>
                    <w:spacing w:after="0"/>
                    <w:jc w:val="center"/>
                    <w:rPr>
                      <w:rFonts w:cs="Estrangelo Edessa"/>
                      <w:b/>
                    </w:rPr>
                  </w:pPr>
                  <w:r w:rsidRPr="00BC1C23">
                    <w:rPr>
                      <w:rFonts w:cs="Estrangelo Edessa"/>
                      <w:b/>
                    </w:rPr>
                    <w:t>DR. E. BORGES MARG,</w:t>
                  </w:r>
                </w:p>
                <w:p w:rsidR="00450005" w:rsidRDefault="00450005" w:rsidP="00450005">
                  <w:pPr>
                    <w:spacing w:after="0"/>
                    <w:jc w:val="center"/>
                    <w:rPr>
                      <w:rFonts w:cs="Estrangelo Edessa"/>
                      <w:b/>
                    </w:rPr>
                  </w:pPr>
                  <w:r w:rsidRPr="00BC1C23">
                    <w:rPr>
                      <w:rFonts w:cs="Estrangelo Edessa"/>
                      <w:b/>
                    </w:rPr>
                    <w:t>PAREL, MUMBAI 400 012</w:t>
                  </w:r>
                </w:p>
                <w:p w:rsidR="00450005" w:rsidRPr="00BC1C23" w:rsidRDefault="00450005" w:rsidP="00450005">
                  <w:pPr>
                    <w:spacing w:after="0"/>
                    <w:jc w:val="center"/>
                    <w:rPr>
                      <w:rFonts w:cs="Estrangelo Edessa"/>
                      <w:b/>
                    </w:rPr>
                  </w:pPr>
                </w:p>
                <w:p w:rsidR="00450005" w:rsidRDefault="00450005" w:rsidP="00450005"/>
                <w:p w:rsidR="00450005" w:rsidRPr="006135B7" w:rsidRDefault="00450005" w:rsidP="00450005"/>
              </w:txbxContent>
            </v:textbox>
          </v:shape>
        </w:pict>
      </w:r>
      <w:r w:rsidRPr="005E7CD3">
        <w:rPr>
          <w:rFonts w:ascii="Arial" w:hAnsi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8.7pt;margin-top:18.95pt;width:63pt;height:61.1pt;z-index:251666432">
            <v:imagedata r:id="rId5" o:title=""/>
            <w10:wrap type="topAndBottom"/>
          </v:shape>
          <o:OLEObject Type="Embed" ProgID="MS_ClipArt_Gallery.2" ShapeID="_x0000_s1033" DrawAspect="Content" ObjectID="_1703924945" r:id="rId6"/>
        </w:pict>
      </w:r>
      <w:r w:rsidRPr="005E7CD3">
        <w:pict>
          <v:shape id="_x0000_s1032" type="#_x0000_t202" style="position:absolute;left:0;text-align:left;margin-left:123.3pt;margin-top:-33pt;width:227.6pt;height:96pt;z-index:251665408" stroked="f">
            <v:textbox style="mso-next-textbox:#_x0000_s1032">
              <w:txbxContent>
                <w:p w:rsidR="00450005" w:rsidRPr="00FE5337" w:rsidRDefault="00450005" w:rsidP="00450005"/>
              </w:txbxContent>
            </v:textbox>
          </v:shape>
        </w:pict>
      </w:r>
    </w:p>
    <w:p w:rsidR="00450005" w:rsidRDefault="00DE1CF6" w:rsidP="00450005">
      <w:pPr>
        <w:tabs>
          <w:tab w:val="left" w:pos="4140"/>
        </w:tabs>
        <w:rPr>
          <w:rFonts w:ascii="Arial" w:hAnsi="Arial"/>
          <w:b/>
        </w:rPr>
      </w:pPr>
      <w:r>
        <w:rPr>
          <w:rFonts w:ascii="Arial" w:hAnsi="Arial"/>
          <w:b/>
        </w:rPr>
        <w:t>TMH</w:t>
      </w:r>
      <w:r w:rsidR="00060BB4">
        <w:rPr>
          <w:rFonts w:ascii="Arial" w:hAnsi="Arial"/>
          <w:b/>
        </w:rPr>
        <w:t>/</w:t>
      </w:r>
      <w:r w:rsidR="00763C0F">
        <w:rPr>
          <w:rFonts w:ascii="Arial" w:hAnsi="Arial"/>
          <w:b/>
        </w:rPr>
        <w:t>RC/</w:t>
      </w:r>
      <w:r>
        <w:rPr>
          <w:rFonts w:ascii="Arial" w:hAnsi="Arial"/>
          <w:b/>
        </w:rPr>
        <w:t>Diet</w:t>
      </w:r>
      <w:r w:rsidR="00060BB4">
        <w:rPr>
          <w:rFonts w:ascii="Arial" w:hAnsi="Arial"/>
          <w:b/>
        </w:rPr>
        <w:t>/</w:t>
      </w:r>
      <w:r>
        <w:rPr>
          <w:rFonts w:ascii="Arial" w:hAnsi="Arial"/>
          <w:b/>
        </w:rPr>
        <w:t>Public/</w:t>
      </w:r>
      <w:r w:rsidR="007A269C">
        <w:rPr>
          <w:rFonts w:ascii="Arial" w:hAnsi="Arial"/>
          <w:b/>
        </w:rPr>
        <w:t>III-A/2022-23</w:t>
      </w:r>
      <w:r w:rsidR="00450005" w:rsidRPr="000E4B0A">
        <w:rPr>
          <w:rFonts w:ascii="Arial" w:hAnsi="Arial"/>
          <w:b/>
        </w:rPr>
        <w:tab/>
      </w:r>
      <w:r w:rsidR="00450005" w:rsidRPr="000E4B0A">
        <w:rPr>
          <w:rFonts w:ascii="Arial" w:hAnsi="Arial"/>
          <w:b/>
        </w:rPr>
        <w:tab/>
      </w:r>
      <w:r w:rsidR="00450005" w:rsidRPr="000E4B0A">
        <w:rPr>
          <w:rFonts w:ascii="Arial" w:hAnsi="Arial"/>
          <w:b/>
        </w:rPr>
        <w:tab/>
        <w:t xml:space="preserve">    </w:t>
      </w:r>
      <w:r w:rsidR="004D57C3">
        <w:rPr>
          <w:rFonts w:ascii="Arial" w:hAnsi="Arial"/>
          <w:b/>
        </w:rPr>
        <w:t xml:space="preserve">                              </w:t>
      </w:r>
      <w:r w:rsidR="007D68E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D03E7D">
        <w:rPr>
          <w:rFonts w:ascii="Arial" w:hAnsi="Arial"/>
          <w:b/>
        </w:rPr>
        <w:t>11</w:t>
      </w:r>
      <w:r w:rsidR="00D03E7D" w:rsidRPr="00D03E7D">
        <w:rPr>
          <w:rFonts w:ascii="Arial" w:hAnsi="Arial"/>
          <w:b/>
          <w:vertAlign w:val="superscript"/>
        </w:rPr>
        <w:t>th</w:t>
      </w:r>
      <w:r w:rsidR="00D03E7D">
        <w:rPr>
          <w:rFonts w:ascii="Arial" w:hAnsi="Arial"/>
          <w:b/>
        </w:rPr>
        <w:t xml:space="preserve"> January, 2022</w:t>
      </w:r>
    </w:p>
    <w:p w:rsidR="00450005" w:rsidRPr="0005433A" w:rsidRDefault="00450005" w:rsidP="00450005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433A">
        <w:rPr>
          <w:rFonts w:ascii="Arial" w:hAnsi="Arial" w:cs="Arial"/>
          <w:b/>
          <w:sz w:val="24"/>
          <w:szCs w:val="24"/>
        </w:rPr>
        <w:t>TENDER NOTICE FOR SUPPLY OF ‘</w:t>
      </w:r>
      <w:r>
        <w:rPr>
          <w:rFonts w:ascii="Arial" w:hAnsi="Arial" w:cs="Arial"/>
          <w:b/>
          <w:sz w:val="24"/>
          <w:szCs w:val="24"/>
        </w:rPr>
        <w:t xml:space="preserve">DIETARY ARTICLES’ </w:t>
      </w:r>
      <w:r w:rsidRPr="0005433A">
        <w:rPr>
          <w:rFonts w:ascii="Arial" w:hAnsi="Arial" w:cs="Arial"/>
          <w:b/>
          <w:sz w:val="24"/>
          <w:szCs w:val="24"/>
        </w:rPr>
        <w:t>ON RATE CONTRACT BASIS FROM 1</w:t>
      </w:r>
      <w:r w:rsidRPr="0005433A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0543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APRIL </w:t>
      </w:r>
      <w:r w:rsidR="00880F41">
        <w:rPr>
          <w:rFonts w:ascii="Arial" w:hAnsi="Arial" w:cs="Arial"/>
          <w:b/>
          <w:sz w:val="24"/>
          <w:szCs w:val="24"/>
        </w:rPr>
        <w:t>202</w:t>
      </w:r>
      <w:r w:rsidR="007A269C">
        <w:rPr>
          <w:rFonts w:ascii="Arial" w:hAnsi="Arial" w:cs="Arial"/>
          <w:b/>
          <w:sz w:val="24"/>
          <w:szCs w:val="24"/>
        </w:rPr>
        <w:t>2</w:t>
      </w:r>
      <w:r w:rsidRPr="0005433A">
        <w:rPr>
          <w:rFonts w:ascii="Arial" w:hAnsi="Arial" w:cs="Arial"/>
          <w:b/>
          <w:sz w:val="24"/>
          <w:szCs w:val="24"/>
        </w:rPr>
        <w:t xml:space="preserve"> TO 31</w:t>
      </w:r>
      <w:r w:rsidRPr="0005433A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0543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</w:t>
      </w:r>
      <w:r w:rsidR="003C7F21">
        <w:rPr>
          <w:rFonts w:ascii="Arial" w:hAnsi="Arial" w:cs="Arial"/>
          <w:b/>
          <w:sz w:val="24"/>
          <w:szCs w:val="24"/>
        </w:rPr>
        <w:t>RCH</w:t>
      </w:r>
      <w:r w:rsidR="00060BB4">
        <w:rPr>
          <w:rFonts w:ascii="Arial" w:hAnsi="Arial" w:cs="Arial"/>
          <w:b/>
          <w:sz w:val="24"/>
          <w:szCs w:val="24"/>
        </w:rPr>
        <w:t xml:space="preserve"> 202</w:t>
      </w:r>
      <w:r w:rsidR="007A269C">
        <w:rPr>
          <w:rFonts w:ascii="Arial" w:hAnsi="Arial" w:cs="Arial"/>
          <w:b/>
          <w:sz w:val="24"/>
          <w:szCs w:val="24"/>
        </w:rPr>
        <w:t>3</w:t>
      </w:r>
    </w:p>
    <w:p w:rsidR="00F66EC9" w:rsidRPr="005F23CC" w:rsidRDefault="00F66EC9" w:rsidP="00F66EC9">
      <w:pPr>
        <w:jc w:val="both"/>
        <w:rPr>
          <w:rFonts w:ascii="Arial" w:hAnsi="Arial" w:cs="Arial"/>
        </w:rPr>
      </w:pPr>
      <w:r w:rsidRPr="005F23CC">
        <w:rPr>
          <w:rFonts w:ascii="Arial" w:hAnsi="Arial" w:cs="Arial"/>
        </w:rPr>
        <w:t xml:space="preserve">Sealed Tenders are invited from eligible bidders by the Director, Tata Memorial Centre in two Part basis i.e. Technical Bid (Part-I) and  Price Bid (Part-II) for above said services at Tata Memorial Hospital, Parel, Mumbai, </w:t>
      </w:r>
      <w:r w:rsidRPr="005F23CC">
        <w:rPr>
          <w:rFonts w:ascii="Arial" w:hAnsi="Arial" w:cs="Arial"/>
          <w:b/>
        </w:rPr>
        <w:t>for the period of one year w.e.f. 1</w:t>
      </w:r>
      <w:r w:rsidRPr="005F23CC">
        <w:rPr>
          <w:rFonts w:ascii="Arial" w:hAnsi="Arial" w:cs="Arial"/>
          <w:b/>
          <w:vertAlign w:val="superscript"/>
        </w:rPr>
        <w:t>st</w:t>
      </w:r>
      <w:r w:rsidR="00D03E7D">
        <w:rPr>
          <w:rFonts w:ascii="Arial" w:hAnsi="Arial" w:cs="Arial"/>
          <w:b/>
        </w:rPr>
        <w:t xml:space="preserve"> April </w:t>
      </w:r>
      <w:r w:rsidR="005A4CAD" w:rsidRPr="005F23CC">
        <w:rPr>
          <w:rFonts w:ascii="Arial" w:hAnsi="Arial" w:cs="Arial"/>
          <w:b/>
        </w:rPr>
        <w:t>202</w:t>
      </w:r>
      <w:r w:rsidR="007227C7">
        <w:rPr>
          <w:rFonts w:ascii="Arial" w:hAnsi="Arial" w:cs="Arial"/>
          <w:b/>
        </w:rPr>
        <w:t>2</w:t>
      </w:r>
      <w:r w:rsidR="00D03E7D">
        <w:rPr>
          <w:rFonts w:ascii="Arial" w:hAnsi="Arial" w:cs="Arial"/>
          <w:b/>
        </w:rPr>
        <w:t xml:space="preserve"> to </w:t>
      </w:r>
      <w:r w:rsidRPr="005F23CC">
        <w:rPr>
          <w:rFonts w:ascii="Arial" w:hAnsi="Arial" w:cs="Arial"/>
          <w:b/>
        </w:rPr>
        <w:t>31</w:t>
      </w:r>
      <w:r w:rsidRPr="005F23CC">
        <w:rPr>
          <w:rFonts w:ascii="Arial" w:hAnsi="Arial" w:cs="Arial"/>
          <w:b/>
          <w:vertAlign w:val="superscript"/>
        </w:rPr>
        <w:t>st</w:t>
      </w:r>
      <w:r w:rsidR="005A4CAD" w:rsidRPr="005F23CC">
        <w:rPr>
          <w:rFonts w:ascii="Arial" w:hAnsi="Arial" w:cs="Arial"/>
          <w:b/>
        </w:rPr>
        <w:t xml:space="preserve"> Mar</w:t>
      </w:r>
      <w:r w:rsidR="00D03E7D">
        <w:rPr>
          <w:rFonts w:ascii="Arial" w:hAnsi="Arial" w:cs="Arial"/>
          <w:b/>
        </w:rPr>
        <w:t>ch</w:t>
      </w:r>
      <w:r w:rsidR="005A4CAD" w:rsidRPr="005F23CC">
        <w:rPr>
          <w:rFonts w:ascii="Arial" w:hAnsi="Arial" w:cs="Arial"/>
          <w:b/>
        </w:rPr>
        <w:t xml:space="preserve">  202</w:t>
      </w:r>
      <w:r w:rsidR="007227C7">
        <w:rPr>
          <w:rFonts w:ascii="Arial" w:hAnsi="Arial" w:cs="Arial"/>
          <w:b/>
        </w:rPr>
        <w:t>3.</w:t>
      </w:r>
    </w:p>
    <w:p w:rsidR="00F66EC9" w:rsidRPr="005F23CC" w:rsidRDefault="00F66EC9" w:rsidP="00F66EC9">
      <w:pPr>
        <w:jc w:val="both"/>
        <w:rPr>
          <w:rFonts w:ascii="Arial" w:hAnsi="Arial" w:cs="Arial"/>
        </w:rPr>
      </w:pPr>
      <w:r w:rsidRPr="005F23CC">
        <w:rPr>
          <w:rFonts w:ascii="Arial" w:hAnsi="Arial" w:cs="Arial"/>
        </w:rPr>
        <w:t xml:space="preserve">Bid documents will be available for sale from </w:t>
      </w:r>
      <w:r w:rsidR="00DC4BB1">
        <w:rPr>
          <w:rFonts w:ascii="Arial" w:hAnsi="Arial" w:cs="Arial"/>
          <w:b/>
          <w:color w:val="000000"/>
        </w:rPr>
        <w:t>1</w:t>
      </w:r>
      <w:r w:rsidR="00FB2A92">
        <w:rPr>
          <w:rFonts w:ascii="Arial" w:hAnsi="Arial" w:cs="Arial"/>
          <w:b/>
          <w:color w:val="000000"/>
        </w:rPr>
        <w:t>4</w:t>
      </w:r>
      <w:r w:rsidRPr="005F23CC">
        <w:rPr>
          <w:rFonts w:ascii="Arial" w:hAnsi="Arial" w:cs="Arial"/>
          <w:b/>
          <w:color w:val="000000"/>
        </w:rPr>
        <w:t>-</w:t>
      </w:r>
      <w:r w:rsidR="00D03E7D">
        <w:rPr>
          <w:rFonts w:ascii="Arial" w:hAnsi="Arial" w:cs="Arial"/>
          <w:b/>
          <w:color w:val="000000"/>
        </w:rPr>
        <w:t>01</w:t>
      </w:r>
      <w:r w:rsidRPr="005F23CC">
        <w:rPr>
          <w:rFonts w:ascii="Arial" w:hAnsi="Arial" w:cs="Arial"/>
          <w:b/>
          <w:color w:val="000000"/>
        </w:rPr>
        <w:t>-20</w:t>
      </w:r>
      <w:r w:rsidR="00542436">
        <w:rPr>
          <w:rFonts w:ascii="Arial" w:hAnsi="Arial" w:cs="Arial"/>
          <w:b/>
          <w:color w:val="000000"/>
        </w:rPr>
        <w:t>2</w:t>
      </w:r>
      <w:r w:rsidR="00D03E7D">
        <w:rPr>
          <w:rFonts w:ascii="Arial" w:hAnsi="Arial" w:cs="Arial"/>
          <w:b/>
          <w:color w:val="000000"/>
        </w:rPr>
        <w:t>2</w:t>
      </w:r>
      <w:r w:rsidRPr="005F23CC">
        <w:rPr>
          <w:rFonts w:ascii="Arial" w:hAnsi="Arial" w:cs="Arial"/>
          <w:color w:val="000000"/>
        </w:rPr>
        <w:t xml:space="preserve"> to </w:t>
      </w:r>
      <w:r w:rsidR="00D03E7D">
        <w:rPr>
          <w:rFonts w:ascii="Arial" w:hAnsi="Arial" w:cs="Arial"/>
          <w:b/>
          <w:color w:val="000000"/>
        </w:rPr>
        <w:t>08</w:t>
      </w:r>
      <w:r w:rsidRPr="005F23CC">
        <w:rPr>
          <w:rFonts w:ascii="Arial" w:hAnsi="Arial" w:cs="Arial"/>
          <w:b/>
          <w:color w:val="000000"/>
        </w:rPr>
        <w:t>-0</w:t>
      </w:r>
      <w:r w:rsidR="00D03E7D">
        <w:rPr>
          <w:rFonts w:ascii="Arial" w:hAnsi="Arial" w:cs="Arial"/>
          <w:b/>
          <w:color w:val="000000"/>
        </w:rPr>
        <w:t>2</w:t>
      </w:r>
      <w:r w:rsidRPr="005F23CC">
        <w:rPr>
          <w:rFonts w:ascii="Arial" w:hAnsi="Arial" w:cs="Arial"/>
          <w:b/>
          <w:color w:val="000000"/>
        </w:rPr>
        <w:t>-20</w:t>
      </w:r>
      <w:r w:rsidR="003E177D" w:rsidRPr="005F23CC">
        <w:rPr>
          <w:rFonts w:ascii="Arial" w:hAnsi="Arial" w:cs="Arial"/>
          <w:b/>
          <w:color w:val="000000"/>
        </w:rPr>
        <w:t>2</w:t>
      </w:r>
      <w:r w:rsidR="00DC4BB1">
        <w:rPr>
          <w:rFonts w:ascii="Arial" w:hAnsi="Arial" w:cs="Arial"/>
          <w:b/>
          <w:color w:val="000000"/>
        </w:rPr>
        <w:t>2</w:t>
      </w:r>
      <w:r w:rsidRPr="005F23CC">
        <w:rPr>
          <w:rFonts w:ascii="Arial" w:hAnsi="Arial" w:cs="Arial"/>
          <w:color w:val="000000"/>
        </w:rPr>
        <w:t xml:space="preserve"> (</w:t>
      </w:r>
      <w:r w:rsidR="008C3C43" w:rsidRPr="00691A50">
        <w:rPr>
          <w:rFonts w:ascii="Arial Narrow" w:eastAsia="Calibri" w:hAnsi="Arial Narrow" w:cs="Arial"/>
          <w:b/>
          <w:bCs/>
          <w:color w:val="222A35"/>
        </w:rPr>
        <w:t>from 10.00 am to 4.30 pm</w:t>
      </w:r>
      <w:r w:rsidR="008C3C43">
        <w:rPr>
          <w:rFonts w:ascii="Arial" w:hAnsi="Arial" w:cs="Arial"/>
          <w:color w:val="000000"/>
        </w:rPr>
        <w:t>)</w:t>
      </w:r>
      <w:r w:rsidR="00F46666">
        <w:rPr>
          <w:rFonts w:ascii="Arial" w:hAnsi="Arial" w:cs="Arial"/>
          <w:color w:val="000000"/>
        </w:rPr>
        <w:t xml:space="preserve"> except Saturday &amp; Sunday. </w:t>
      </w:r>
      <w:r w:rsidRPr="005F23CC">
        <w:rPr>
          <w:rFonts w:ascii="Arial" w:hAnsi="Arial" w:cs="Arial"/>
          <w:color w:val="000000"/>
        </w:rPr>
        <w:t xml:space="preserve">Bids shall be received on or before </w:t>
      </w:r>
      <w:r w:rsidR="00DC4BB1">
        <w:rPr>
          <w:rFonts w:ascii="Arial" w:hAnsi="Arial" w:cs="Arial"/>
          <w:b/>
          <w:color w:val="000000"/>
        </w:rPr>
        <w:t>1</w:t>
      </w:r>
      <w:r w:rsidR="00D03E7D">
        <w:rPr>
          <w:rFonts w:ascii="Arial" w:hAnsi="Arial" w:cs="Arial"/>
          <w:b/>
          <w:color w:val="000000"/>
        </w:rPr>
        <w:t>0</w:t>
      </w:r>
      <w:r w:rsidRPr="005F23CC">
        <w:rPr>
          <w:rFonts w:ascii="Arial" w:hAnsi="Arial" w:cs="Arial"/>
          <w:b/>
          <w:color w:val="000000"/>
        </w:rPr>
        <w:t>-0</w:t>
      </w:r>
      <w:r w:rsidR="00D03E7D">
        <w:rPr>
          <w:rFonts w:ascii="Arial" w:hAnsi="Arial" w:cs="Arial"/>
          <w:b/>
          <w:color w:val="000000"/>
        </w:rPr>
        <w:t>2</w:t>
      </w:r>
      <w:r w:rsidRPr="005F23CC">
        <w:rPr>
          <w:rFonts w:ascii="Arial" w:hAnsi="Arial" w:cs="Arial"/>
          <w:b/>
          <w:color w:val="000000"/>
        </w:rPr>
        <w:t>-20</w:t>
      </w:r>
      <w:r w:rsidR="006C2B5F" w:rsidRPr="005F23CC">
        <w:rPr>
          <w:rFonts w:ascii="Arial" w:hAnsi="Arial" w:cs="Arial"/>
          <w:b/>
          <w:color w:val="000000"/>
        </w:rPr>
        <w:t>2</w:t>
      </w:r>
      <w:r w:rsidR="00DC4BB1">
        <w:rPr>
          <w:rFonts w:ascii="Arial" w:hAnsi="Arial" w:cs="Arial"/>
          <w:b/>
          <w:color w:val="000000"/>
        </w:rPr>
        <w:t>2</w:t>
      </w:r>
      <w:r w:rsidRPr="005F23CC">
        <w:rPr>
          <w:rFonts w:ascii="Arial" w:hAnsi="Arial" w:cs="Arial"/>
          <w:b/>
          <w:color w:val="000000"/>
        </w:rPr>
        <w:t xml:space="preserve"> till</w:t>
      </w:r>
      <w:r w:rsidRPr="005F23CC">
        <w:rPr>
          <w:rFonts w:ascii="Arial" w:hAnsi="Arial" w:cs="Arial"/>
          <w:color w:val="000000"/>
        </w:rPr>
        <w:t xml:space="preserve"> </w:t>
      </w:r>
      <w:r w:rsidR="00D03E7D">
        <w:rPr>
          <w:rFonts w:ascii="Arial" w:hAnsi="Arial" w:cs="Arial"/>
          <w:b/>
          <w:color w:val="000000"/>
        </w:rPr>
        <w:t>4.3</w:t>
      </w:r>
      <w:r w:rsidRPr="005F23CC">
        <w:rPr>
          <w:rFonts w:ascii="Arial" w:hAnsi="Arial" w:cs="Arial"/>
          <w:b/>
          <w:color w:val="000000"/>
        </w:rPr>
        <w:t>0 pm</w:t>
      </w:r>
      <w:r w:rsidRPr="005F23CC">
        <w:rPr>
          <w:rFonts w:ascii="Arial" w:hAnsi="Arial" w:cs="Arial"/>
          <w:color w:val="000000"/>
        </w:rPr>
        <w:t xml:space="preserve">. Technical Bids (Part-I) will be opened on </w:t>
      </w:r>
      <w:r w:rsidR="00DC4BB1">
        <w:rPr>
          <w:rFonts w:ascii="Arial" w:hAnsi="Arial" w:cs="Arial"/>
          <w:b/>
          <w:color w:val="000000"/>
        </w:rPr>
        <w:t>1</w:t>
      </w:r>
      <w:r w:rsidR="00D03E7D">
        <w:rPr>
          <w:rFonts w:ascii="Arial" w:hAnsi="Arial" w:cs="Arial"/>
          <w:b/>
          <w:color w:val="000000"/>
        </w:rPr>
        <w:t>1</w:t>
      </w:r>
      <w:r w:rsidR="00DC4BB1" w:rsidRPr="005F23CC">
        <w:rPr>
          <w:rFonts w:ascii="Arial" w:hAnsi="Arial" w:cs="Arial"/>
          <w:b/>
          <w:color w:val="000000"/>
        </w:rPr>
        <w:t>-0</w:t>
      </w:r>
      <w:r w:rsidR="0022197A">
        <w:rPr>
          <w:rFonts w:ascii="Arial" w:hAnsi="Arial" w:cs="Arial"/>
          <w:b/>
          <w:color w:val="000000"/>
        </w:rPr>
        <w:t>2</w:t>
      </w:r>
      <w:r w:rsidR="00DC4BB1" w:rsidRPr="005F23CC">
        <w:rPr>
          <w:rFonts w:ascii="Arial" w:hAnsi="Arial" w:cs="Arial"/>
          <w:b/>
          <w:color w:val="000000"/>
        </w:rPr>
        <w:t>-202</w:t>
      </w:r>
      <w:r w:rsidR="00DC4BB1">
        <w:rPr>
          <w:rFonts w:ascii="Arial" w:hAnsi="Arial" w:cs="Arial"/>
          <w:b/>
          <w:color w:val="000000"/>
        </w:rPr>
        <w:t>2</w:t>
      </w:r>
      <w:r w:rsidR="00DC4BB1" w:rsidRPr="005F23CC">
        <w:rPr>
          <w:rFonts w:ascii="Arial" w:hAnsi="Arial" w:cs="Arial"/>
          <w:b/>
          <w:color w:val="000000"/>
        </w:rPr>
        <w:t xml:space="preserve"> </w:t>
      </w:r>
      <w:r w:rsidRPr="00F46666">
        <w:rPr>
          <w:rFonts w:ascii="Arial" w:hAnsi="Arial" w:cs="Arial"/>
          <w:b/>
          <w:color w:val="000000"/>
        </w:rPr>
        <w:t xml:space="preserve">at </w:t>
      </w:r>
      <w:r w:rsidR="00D03E7D">
        <w:rPr>
          <w:rFonts w:ascii="Arial" w:hAnsi="Arial" w:cs="Arial"/>
          <w:b/>
          <w:color w:val="000000"/>
        </w:rPr>
        <w:t>10.30 am</w:t>
      </w:r>
      <w:r w:rsidR="00F46666">
        <w:rPr>
          <w:rFonts w:ascii="Arial" w:hAnsi="Arial" w:cs="Arial"/>
          <w:color w:val="000000"/>
        </w:rPr>
        <w:t xml:space="preserve"> </w:t>
      </w:r>
      <w:r w:rsidRPr="005F23CC">
        <w:rPr>
          <w:rFonts w:ascii="Arial" w:hAnsi="Arial" w:cs="Arial"/>
          <w:color w:val="000000"/>
        </w:rPr>
        <w:t>onwards in front of those Tenderers who wish</w:t>
      </w:r>
      <w:r w:rsidRPr="005F23CC">
        <w:rPr>
          <w:rFonts w:ascii="Arial" w:hAnsi="Arial" w:cs="Arial"/>
        </w:rPr>
        <w:t xml:space="preserve"> to be present. Date &amp; time of opening of Price Bid (Part-II) will be intimated only to those Tenderers who have qualified after evaluation of Technical Bid (Part-I).</w:t>
      </w:r>
    </w:p>
    <w:p w:rsidR="00F66EC9" w:rsidRPr="005F23CC" w:rsidRDefault="00F66EC9" w:rsidP="00F66EC9">
      <w:pPr>
        <w:spacing w:after="0"/>
        <w:jc w:val="both"/>
        <w:rPr>
          <w:rFonts w:ascii="Arial" w:hAnsi="Arial" w:cs="Arial"/>
        </w:rPr>
      </w:pPr>
      <w:r w:rsidRPr="005F23CC">
        <w:rPr>
          <w:rFonts w:ascii="Arial" w:hAnsi="Arial" w:cs="Arial"/>
        </w:rPr>
        <w:t xml:space="preserve">For the detailed bidding documents please visit our web site </w:t>
      </w:r>
      <w:r w:rsidR="00247FF1">
        <w:rPr>
          <w:rFonts w:ascii="Arial" w:hAnsi="Arial" w:cs="Arial"/>
        </w:rPr>
        <w:t>https://</w:t>
      </w:r>
      <w:r w:rsidRPr="005F23CC">
        <w:rPr>
          <w:rFonts w:ascii="Arial" w:hAnsi="Arial" w:cs="Arial"/>
        </w:rPr>
        <w:t xml:space="preserve">tmc.gov.in or may contact Purchase Department, </w:t>
      </w:r>
      <w:r w:rsidR="00477F81">
        <w:rPr>
          <w:rFonts w:ascii="Arial" w:hAnsi="Arial" w:cs="Arial"/>
        </w:rPr>
        <w:t>4</w:t>
      </w:r>
      <w:r w:rsidR="00477F81" w:rsidRPr="00477F81">
        <w:rPr>
          <w:rFonts w:ascii="Arial" w:hAnsi="Arial" w:cs="Arial"/>
          <w:vertAlign w:val="superscript"/>
        </w:rPr>
        <w:t>th</w:t>
      </w:r>
      <w:r w:rsidR="00477F81">
        <w:rPr>
          <w:rFonts w:ascii="Arial" w:hAnsi="Arial" w:cs="Arial"/>
        </w:rPr>
        <w:t xml:space="preserve"> Floor, Service Block Building</w:t>
      </w:r>
      <w:r w:rsidRPr="005F23CC">
        <w:rPr>
          <w:rFonts w:ascii="Arial" w:hAnsi="Arial" w:cs="Arial"/>
        </w:rPr>
        <w:t xml:space="preserve">, Tata Memorial Hospital, Parel, Mumbai-400012. Contact No. 022-24177000 </w:t>
      </w:r>
      <w:proofErr w:type="spellStart"/>
      <w:r w:rsidRPr="005F23CC">
        <w:rPr>
          <w:rFonts w:ascii="Arial" w:hAnsi="Arial" w:cs="Arial"/>
        </w:rPr>
        <w:t>Extn</w:t>
      </w:r>
      <w:proofErr w:type="spellEnd"/>
      <w:r w:rsidR="00E436E2">
        <w:rPr>
          <w:rFonts w:ascii="Arial" w:hAnsi="Arial" w:cs="Arial"/>
        </w:rPr>
        <w:t xml:space="preserve"> </w:t>
      </w:r>
      <w:r w:rsidRPr="005F23CC">
        <w:rPr>
          <w:rFonts w:ascii="Arial" w:hAnsi="Arial" w:cs="Arial"/>
        </w:rPr>
        <w:t>-</w:t>
      </w:r>
      <w:r w:rsidR="00E436E2">
        <w:rPr>
          <w:rFonts w:ascii="Arial" w:hAnsi="Arial" w:cs="Arial"/>
        </w:rPr>
        <w:t xml:space="preserve"> 4652 / </w:t>
      </w:r>
      <w:r w:rsidRPr="005F23CC">
        <w:rPr>
          <w:rFonts w:ascii="Arial" w:hAnsi="Arial" w:cs="Arial"/>
        </w:rPr>
        <w:t>4644.</w:t>
      </w:r>
    </w:p>
    <w:p w:rsidR="00F66EC9" w:rsidRPr="005F23CC" w:rsidRDefault="00F66EC9" w:rsidP="00F66EC9">
      <w:pPr>
        <w:spacing w:after="0"/>
        <w:ind w:left="5760"/>
        <w:jc w:val="both"/>
        <w:rPr>
          <w:rFonts w:ascii="Arial" w:hAnsi="Arial" w:cs="Arial"/>
        </w:rPr>
      </w:pPr>
    </w:p>
    <w:p w:rsidR="00F66EC9" w:rsidRPr="005F23CC" w:rsidRDefault="00F66EC9" w:rsidP="00F66EC9">
      <w:pPr>
        <w:tabs>
          <w:tab w:val="left" w:pos="4140"/>
        </w:tabs>
        <w:spacing w:after="0"/>
        <w:rPr>
          <w:rFonts w:ascii="Arial" w:hAnsi="Arial" w:cs="Arial"/>
        </w:rPr>
      </w:pPr>
      <w:r w:rsidRPr="005F23CC">
        <w:rPr>
          <w:rFonts w:ascii="Arial" w:hAnsi="Arial" w:cs="Arial"/>
        </w:rPr>
        <w:t>Director, TMC reserves right to reject any or all the bids without assigning reasons thereof</w:t>
      </w:r>
    </w:p>
    <w:p w:rsidR="00450005" w:rsidRDefault="00450005" w:rsidP="00450005">
      <w:pPr>
        <w:tabs>
          <w:tab w:val="left" w:pos="4140"/>
        </w:tabs>
        <w:spacing w:after="0"/>
        <w:rPr>
          <w:rFonts w:ascii="Arial" w:hAnsi="Arial"/>
        </w:rPr>
      </w:pPr>
    </w:p>
    <w:p w:rsidR="00450005" w:rsidRDefault="00450005" w:rsidP="00450005">
      <w:pPr>
        <w:tabs>
          <w:tab w:val="left" w:pos="4140"/>
        </w:tabs>
        <w:rPr>
          <w:rFonts w:ascii="Arial" w:hAnsi="Arial"/>
        </w:rPr>
      </w:pPr>
    </w:p>
    <w:p w:rsidR="000A1CEE" w:rsidRDefault="000A1CEE" w:rsidP="00450005">
      <w:pPr>
        <w:tabs>
          <w:tab w:val="left" w:pos="4140"/>
        </w:tabs>
        <w:rPr>
          <w:rFonts w:ascii="Arial" w:hAnsi="Arial"/>
        </w:rPr>
      </w:pPr>
    </w:p>
    <w:p w:rsidR="00450005" w:rsidRPr="00B944D9" w:rsidRDefault="00450005" w:rsidP="00450005">
      <w:pPr>
        <w:ind w:left="5760"/>
        <w:jc w:val="right"/>
        <w:rPr>
          <w:rFonts w:ascii="Arial" w:hAnsi="Arial" w:cs="Arial"/>
          <w:b/>
        </w:rPr>
      </w:pPr>
      <w:r>
        <w:rPr>
          <w:rFonts w:ascii="Arial Narrow" w:hAnsi="Arial Narrow"/>
          <w:sz w:val="24"/>
          <w:szCs w:val="24"/>
        </w:rPr>
        <w:t xml:space="preserve">                    </w:t>
      </w:r>
      <w:r w:rsidRPr="00B944D9">
        <w:rPr>
          <w:rFonts w:ascii="Arial" w:hAnsi="Arial" w:cs="Arial"/>
          <w:b/>
        </w:rPr>
        <w:t>PURCHASE OFFICER</w:t>
      </w:r>
    </w:p>
    <w:p w:rsidR="00450005" w:rsidRPr="00CE08A0" w:rsidRDefault="00450005" w:rsidP="0045000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E08A0">
        <w:rPr>
          <w:rFonts w:ascii="Arial" w:hAnsi="Arial" w:cs="Arial"/>
          <w:b/>
          <w:sz w:val="18"/>
          <w:szCs w:val="18"/>
        </w:rPr>
        <w:t>Download:</w:t>
      </w:r>
    </w:p>
    <w:p w:rsidR="00450005" w:rsidRDefault="00450005" w:rsidP="0045000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E08A0">
        <w:rPr>
          <w:rFonts w:ascii="Arial" w:hAnsi="Arial" w:cs="Arial"/>
          <w:b/>
          <w:sz w:val="18"/>
          <w:szCs w:val="18"/>
        </w:rPr>
        <w:t>Sequence of Tender document:</w:t>
      </w:r>
    </w:p>
    <w:p w:rsidR="00450005" w:rsidRDefault="00450005" w:rsidP="004500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C2106">
        <w:rPr>
          <w:rFonts w:ascii="Arial" w:hAnsi="Arial" w:cs="Arial"/>
          <w:sz w:val="18"/>
          <w:szCs w:val="18"/>
        </w:rPr>
        <w:t>1.   Cover Page</w:t>
      </w:r>
    </w:p>
    <w:p w:rsidR="00450005" w:rsidRPr="00CE08A0" w:rsidRDefault="00F5290F" w:rsidP="004500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450005" w:rsidRPr="00CE08A0">
        <w:rPr>
          <w:rFonts w:ascii="Arial" w:hAnsi="Arial" w:cs="Arial"/>
          <w:sz w:val="18"/>
          <w:szCs w:val="18"/>
        </w:rPr>
        <w:t>.   Terms &amp; Conditions of Technical bid (Part I)</w:t>
      </w:r>
    </w:p>
    <w:p w:rsidR="00450005" w:rsidRDefault="00F5290F" w:rsidP="004500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450005" w:rsidRPr="00CE08A0">
        <w:rPr>
          <w:rFonts w:ascii="Arial" w:hAnsi="Arial" w:cs="Arial"/>
          <w:sz w:val="18"/>
          <w:szCs w:val="18"/>
        </w:rPr>
        <w:t xml:space="preserve">.   </w:t>
      </w:r>
      <w:r w:rsidR="000652DE">
        <w:rPr>
          <w:rFonts w:ascii="Arial" w:hAnsi="Arial" w:cs="Arial"/>
          <w:sz w:val="18"/>
          <w:szCs w:val="18"/>
        </w:rPr>
        <w:t>Technical Bid-Part I</w:t>
      </w:r>
      <w:r w:rsidR="00E313B8">
        <w:rPr>
          <w:rFonts w:ascii="Arial" w:hAnsi="Arial" w:cs="Arial"/>
          <w:sz w:val="18"/>
          <w:szCs w:val="18"/>
        </w:rPr>
        <w:t xml:space="preserve"> (Item</w:t>
      </w:r>
      <w:r w:rsidR="002760B4">
        <w:rPr>
          <w:rFonts w:ascii="Arial" w:hAnsi="Arial" w:cs="Arial"/>
          <w:sz w:val="18"/>
          <w:szCs w:val="18"/>
        </w:rPr>
        <w:t>s</w:t>
      </w:r>
      <w:r w:rsidR="00E313B8">
        <w:rPr>
          <w:rFonts w:ascii="Arial" w:hAnsi="Arial" w:cs="Arial"/>
          <w:sz w:val="18"/>
          <w:szCs w:val="18"/>
        </w:rPr>
        <w:t xml:space="preserve"> List)</w:t>
      </w:r>
    </w:p>
    <w:p w:rsidR="00F5290F" w:rsidRDefault="00F5290F" w:rsidP="00F5290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 </w:t>
      </w:r>
      <w:r w:rsidRPr="00CE08A0">
        <w:rPr>
          <w:rFonts w:ascii="Arial" w:hAnsi="Arial" w:cs="Arial"/>
          <w:sz w:val="18"/>
          <w:szCs w:val="18"/>
        </w:rPr>
        <w:t>Vendor capability form</w:t>
      </w:r>
    </w:p>
    <w:p w:rsidR="00F5290F" w:rsidRPr="00CE08A0" w:rsidRDefault="00F5290F" w:rsidP="004500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  NEFT Form</w:t>
      </w:r>
    </w:p>
    <w:p w:rsidR="00450005" w:rsidRPr="00CE08A0" w:rsidRDefault="00450005" w:rsidP="004500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CE08A0">
        <w:rPr>
          <w:rFonts w:ascii="Arial" w:hAnsi="Arial" w:cs="Arial"/>
          <w:sz w:val="18"/>
          <w:szCs w:val="18"/>
        </w:rPr>
        <w:t>.   Terms and conditions of Price Bid (Part II)</w:t>
      </w:r>
    </w:p>
    <w:p w:rsidR="00450005" w:rsidRPr="00CE08A0" w:rsidRDefault="00450005" w:rsidP="004500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CE08A0">
        <w:rPr>
          <w:rFonts w:ascii="Arial" w:hAnsi="Arial" w:cs="Arial"/>
          <w:sz w:val="18"/>
          <w:szCs w:val="18"/>
        </w:rPr>
        <w:t>.   Price Bid</w:t>
      </w:r>
      <w:r w:rsidR="000652DE">
        <w:rPr>
          <w:rFonts w:ascii="Arial" w:hAnsi="Arial" w:cs="Arial"/>
          <w:sz w:val="18"/>
          <w:szCs w:val="18"/>
        </w:rPr>
        <w:t xml:space="preserve"> – Part II</w:t>
      </w:r>
      <w:r w:rsidR="00E313B8">
        <w:rPr>
          <w:rFonts w:ascii="Arial" w:hAnsi="Arial" w:cs="Arial"/>
          <w:sz w:val="18"/>
          <w:szCs w:val="18"/>
        </w:rPr>
        <w:t xml:space="preserve"> (Item</w:t>
      </w:r>
      <w:r w:rsidR="002760B4">
        <w:rPr>
          <w:rFonts w:ascii="Arial" w:hAnsi="Arial" w:cs="Arial"/>
          <w:sz w:val="18"/>
          <w:szCs w:val="18"/>
        </w:rPr>
        <w:t>s</w:t>
      </w:r>
      <w:r w:rsidR="00E313B8">
        <w:rPr>
          <w:rFonts w:ascii="Arial" w:hAnsi="Arial" w:cs="Arial"/>
          <w:sz w:val="18"/>
          <w:szCs w:val="18"/>
        </w:rPr>
        <w:t xml:space="preserve"> List)</w:t>
      </w:r>
    </w:p>
    <w:p w:rsidR="00450005" w:rsidRDefault="00450005" w:rsidP="00450005">
      <w:pPr>
        <w:spacing w:after="0" w:line="240" w:lineRule="auto"/>
        <w:rPr>
          <w:rFonts w:ascii="Arial Narrow" w:hAnsi="Arial Narrow"/>
        </w:rPr>
      </w:pPr>
    </w:p>
    <w:p w:rsidR="00450005" w:rsidRDefault="00450005" w:rsidP="006531D2">
      <w:pPr>
        <w:jc w:val="both"/>
        <w:rPr>
          <w:rFonts w:ascii="Arial" w:hAnsi="Arial"/>
          <w:b/>
        </w:rPr>
      </w:pPr>
      <w:r w:rsidRPr="002A4947">
        <w:rPr>
          <w:rFonts w:ascii="Arial Narrow" w:hAnsi="Arial Narrow"/>
          <w:b/>
        </w:rPr>
        <w:t>If the Tender Document is downloaded from website vendor has to pay Rs.500/- as Tender document charges</w:t>
      </w:r>
      <w:r w:rsidR="007F7309">
        <w:rPr>
          <w:rFonts w:ascii="Arial Narrow" w:hAnsi="Arial Narrow"/>
          <w:b/>
        </w:rPr>
        <w:t xml:space="preserve"> which</w:t>
      </w:r>
      <w:r w:rsidR="00A56A6F" w:rsidRPr="002A4947">
        <w:rPr>
          <w:rFonts w:ascii="Arial Narrow" w:hAnsi="Arial Narrow"/>
          <w:b/>
        </w:rPr>
        <w:t xml:space="preserve"> </w:t>
      </w:r>
      <w:r w:rsidRPr="002A4947">
        <w:rPr>
          <w:rFonts w:ascii="Arial Narrow" w:hAnsi="Arial Narrow"/>
          <w:b/>
        </w:rPr>
        <w:t xml:space="preserve">is to be paid </w:t>
      </w:r>
      <w:r w:rsidR="00B53480" w:rsidRPr="002A4947">
        <w:rPr>
          <w:rFonts w:ascii="Arial Narrow" w:hAnsi="Arial Narrow"/>
          <w:b/>
        </w:rPr>
        <w:t>at 1</w:t>
      </w:r>
      <w:r w:rsidR="00B53480" w:rsidRPr="002A4947">
        <w:rPr>
          <w:rFonts w:ascii="Arial Narrow" w:hAnsi="Arial Narrow"/>
          <w:b/>
          <w:vertAlign w:val="superscript"/>
        </w:rPr>
        <w:t>st</w:t>
      </w:r>
      <w:r w:rsidR="00B53480" w:rsidRPr="002A4947">
        <w:rPr>
          <w:rFonts w:ascii="Arial Narrow" w:hAnsi="Arial Narrow"/>
          <w:b/>
        </w:rPr>
        <w:t xml:space="preserve"> floor HBB Cash Counter</w:t>
      </w:r>
      <w:r w:rsidRPr="002A4947">
        <w:rPr>
          <w:rFonts w:ascii="Arial Narrow" w:hAnsi="Arial Narrow"/>
          <w:b/>
        </w:rPr>
        <w:t xml:space="preserve">, TMH, Parel before submitting the Tender.  </w:t>
      </w:r>
    </w:p>
    <w:sectPr w:rsidR="00450005" w:rsidSect="0070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07C89"/>
    <w:multiLevelType w:val="hybridMultilevel"/>
    <w:tmpl w:val="39108D82"/>
    <w:lvl w:ilvl="0" w:tplc="CFF68A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11723"/>
    <w:rsid w:val="0001226D"/>
    <w:rsid w:val="00021C9C"/>
    <w:rsid w:val="00024FBD"/>
    <w:rsid w:val="000318BE"/>
    <w:rsid w:val="00053F3F"/>
    <w:rsid w:val="0005433A"/>
    <w:rsid w:val="00060BB4"/>
    <w:rsid w:val="00063375"/>
    <w:rsid w:val="000652DE"/>
    <w:rsid w:val="00085359"/>
    <w:rsid w:val="000859F5"/>
    <w:rsid w:val="000A1CEE"/>
    <w:rsid w:val="000A4474"/>
    <w:rsid w:val="000B6C3F"/>
    <w:rsid w:val="000C482B"/>
    <w:rsid w:val="000D06FA"/>
    <w:rsid w:val="000E0086"/>
    <w:rsid w:val="000E3A87"/>
    <w:rsid w:val="000E4B0A"/>
    <w:rsid w:val="00100820"/>
    <w:rsid w:val="00101D0A"/>
    <w:rsid w:val="00161488"/>
    <w:rsid w:val="001637F4"/>
    <w:rsid w:val="001766AC"/>
    <w:rsid w:val="0017692E"/>
    <w:rsid w:val="00182837"/>
    <w:rsid w:val="00194003"/>
    <w:rsid w:val="001973D6"/>
    <w:rsid w:val="001A0EE1"/>
    <w:rsid w:val="001A7314"/>
    <w:rsid w:val="001A7ABA"/>
    <w:rsid w:val="001B2246"/>
    <w:rsid w:val="001C2106"/>
    <w:rsid w:val="001C7C4B"/>
    <w:rsid w:val="001E1CB3"/>
    <w:rsid w:val="001E59EF"/>
    <w:rsid w:val="001E6BAC"/>
    <w:rsid w:val="0022197A"/>
    <w:rsid w:val="00227004"/>
    <w:rsid w:val="00232CD2"/>
    <w:rsid w:val="00240233"/>
    <w:rsid w:val="00247FF1"/>
    <w:rsid w:val="002760B4"/>
    <w:rsid w:val="002839D7"/>
    <w:rsid w:val="00287F6E"/>
    <w:rsid w:val="00290E56"/>
    <w:rsid w:val="00293D24"/>
    <w:rsid w:val="002A2995"/>
    <w:rsid w:val="002A4947"/>
    <w:rsid w:val="002C2BF1"/>
    <w:rsid w:val="002F2613"/>
    <w:rsid w:val="003211AC"/>
    <w:rsid w:val="00324210"/>
    <w:rsid w:val="00324EF7"/>
    <w:rsid w:val="00364C5E"/>
    <w:rsid w:val="00367919"/>
    <w:rsid w:val="00375B0A"/>
    <w:rsid w:val="003A213C"/>
    <w:rsid w:val="003B18C1"/>
    <w:rsid w:val="003B621C"/>
    <w:rsid w:val="003B7877"/>
    <w:rsid w:val="003C6963"/>
    <w:rsid w:val="003C7F21"/>
    <w:rsid w:val="003D3FB0"/>
    <w:rsid w:val="003E177D"/>
    <w:rsid w:val="00401FFA"/>
    <w:rsid w:val="00422D62"/>
    <w:rsid w:val="004253C2"/>
    <w:rsid w:val="00450005"/>
    <w:rsid w:val="004557E0"/>
    <w:rsid w:val="00457FDE"/>
    <w:rsid w:val="00472338"/>
    <w:rsid w:val="00475702"/>
    <w:rsid w:val="00477F81"/>
    <w:rsid w:val="004807AD"/>
    <w:rsid w:val="00483EB0"/>
    <w:rsid w:val="00490FCB"/>
    <w:rsid w:val="00492E01"/>
    <w:rsid w:val="0049354F"/>
    <w:rsid w:val="0049732B"/>
    <w:rsid w:val="004A0A36"/>
    <w:rsid w:val="004C26B6"/>
    <w:rsid w:val="004C3DA7"/>
    <w:rsid w:val="004C4FD1"/>
    <w:rsid w:val="004D2FF8"/>
    <w:rsid w:val="004D33AF"/>
    <w:rsid w:val="004D57C3"/>
    <w:rsid w:val="004E4539"/>
    <w:rsid w:val="004F02C8"/>
    <w:rsid w:val="004F583A"/>
    <w:rsid w:val="004F79F5"/>
    <w:rsid w:val="005045F3"/>
    <w:rsid w:val="005213F4"/>
    <w:rsid w:val="005278D1"/>
    <w:rsid w:val="00531F5B"/>
    <w:rsid w:val="00542436"/>
    <w:rsid w:val="00542F15"/>
    <w:rsid w:val="00553A4D"/>
    <w:rsid w:val="005715E2"/>
    <w:rsid w:val="00585BCC"/>
    <w:rsid w:val="005868E7"/>
    <w:rsid w:val="005A00E9"/>
    <w:rsid w:val="005A4CAD"/>
    <w:rsid w:val="005C7ACC"/>
    <w:rsid w:val="005E3527"/>
    <w:rsid w:val="005E7CD3"/>
    <w:rsid w:val="005F23CC"/>
    <w:rsid w:val="005F3865"/>
    <w:rsid w:val="005F38DA"/>
    <w:rsid w:val="006145F8"/>
    <w:rsid w:val="006531D2"/>
    <w:rsid w:val="006615A1"/>
    <w:rsid w:val="0068238A"/>
    <w:rsid w:val="006910AA"/>
    <w:rsid w:val="006B7F14"/>
    <w:rsid w:val="006C2B5F"/>
    <w:rsid w:val="006C5BCD"/>
    <w:rsid w:val="007028AE"/>
    <w:rsid w:val="00704A16"/>
    <w:rsid w:val="00706416"/>
    <w:rsid w:val="007065AE"/>
    <w:rsid w:val="00711723"/>
    <w:rsid w:val="00716477"/>
    <w:rsid w:val="007205E4"/>
    <w:rsid w:val="007227C7"/>
    <w:rsid w:val="0072321E"/>
    <w:rsid w:val="0072739D"/>
    <w:rsid w:val="0073190C"/>
    <w:rsid w:val="00742A58"/>
    <w:rsid w:val="00763C0F"/>
    <w:rsid w:val="00764615"/>
    <w:rsid w:val="0076477F"/>
    <w:rsid w:val="00767712"/>
    <w:rsid w:val="0077223D"/>
    <w:rsid w:val="007A269C"/>
    <w:rsid w:val="007A2CDF"/>
    <w:rsid w:val="007A4042"/>
    <w:rsid w:val="007B4F39"/>
    <w:rsid w:val="007C07D6"/>
    <w:rsid w:val="007C73C5"/>
    <w:rsid w:val="007D571D"/>
    <w:rsid w:val="007D6869"/>
    <w:rsid w:val="007D68E1"/>
    <w:rsid w:val="007E59F1"/>
    <w:rsid w:val="007E6988"/>
    <w:rsid w:val="007F7309"/>
    <w:rsid w:val="0081326C"/>
    <w:rsid w:val="00817506"/>
    <w:rsid w:val="00844FFA"/>
    <w:rsid w:val="00851EE8"/>
    <w:rsid w:val="00872CCB"/>
    <w:rsid w:val="00873728"/>
    <w:rsid w:val="00880F41"/>
    <w:rsid w:val="0088761D"/>
    <w:rsid w:val="00890A09"/>
    <w:rsid w:val="008C3C43"/>
    <w:rsid w:val="008D1BDF"/>
    <w:rsid w:val="008D7A52"/>
    <w:rsid w:val="008F1477"/>
    <w:rsid w:val="00931841"/>
    <w:rsid w:val="00935411"/>
    <w:rsid w:val="00935484"/>
    <w:rsid w:val="009534AC"/>
    <w:rsid w:val="00962C26"/>
    <w:rsid w:val="009652AD"/>
    <w:rsid w:val="00974589"/>
    <w:rsid w:val="00976210"/>
    <w:rsid w:val="00992737"/>
    <w:rsid w:val="00992827"/>
    <w:rsid w:val="00994F91"/>
    <w:rsid w:val="009A071E"/>
    <w:rsid w:val="009A3226"/>
    <w:rsid w:val="009C3DEC"/>
    <w:rsid w:val="009E0BFE"/>
    <w:rsid w:val="009E704F"/>
    <w:rsid w:val="009F5326"/>
    <w:rsid w:val="00A26AF8"/>
    <w:rsid w:val="00A52ADB"/>
    <w:rsid w:val="00A551E2"/>
    <w:rsid w:val="00A5625D"/>
    <w:rsid w:val="00A56A6F"/>
    <w:rsid w:val="00A57411"/>
    <w:rsid w:val="00A67B56"/>
    <w:rsid w:val="00A71643"/>
    <w:rsid w:val="00A83466"/>
    <w:rsid w:val="00A912B0"/>
    <w:rsid w:val="00A93BD5"/>
    <w:rsid w:val="00AB696F"/>
    <w:rsid w:val="00AF4344"/>
    <w:rsid w:val="00AF6DA3"/>
    <w:rsid w:val="00B12B6F"/>
    <w:rsid w:val="00B16820"/>
    <w:rsid w:val="00B31823"/>
    <w:rsid w:val="00B371E1"/>
    <w:rsid w:val="00B53480"/>
    <w:rsid w:val="00B54E21"/>
    <w:rsid w:val="00B55812"/>
    <w:rsid w:val="00B71304"/>
    <w:rsid w:val="00B93085"/>
    <w:rsid w:val="00B944D9"/>
    <w:rsid w:val="00B95B47"/>
    <w:rsid w:val="00BA1D60"/>
    <w:rsid w:val="00BA666D"/>
    <w:rsid w:val="00BA78CB"/>
    <w:rsid w:val="00BC3E91"/>
    <w:rsid w:val="00BD7DB5"/>
    <w:rsid w:val="00BF39C2"/>
    <w:rsid w:val="00C0058F"/>
    <w:rsid w:val="00C0418A"/>
    <w:rsid w:val="00C525D3"/>
    <w:rsid w:val="00C53828"/>
    <w:rsid w:val="00C53F9F"/>
    <w:rsid w:val="00C629CF"/>
    <w:rsid w:val="00C7385C"/>
    <w:rsid w:val="00C9026D"/>
    <w:rsid w:val="00CA1A16"/>
    <w:rsid w:val="00CE08A0"/>
    <w:rsid w:val="00D03E7D"/>
    <w:rsid w:val="00D11D52"/>
    <w:rsid w:val="00D50980"/>
    <w:rsid w:val="00D76649"/>
    <w:rsid w:val="00D8662C"/>
    <w:rsid w:val="00D95747"/>
    <w:rsid w:val="00DB6343"/>
    <w:rsid w:val="00DC4BB1"/>
    <w:rsid w:val="00DC68F3"/>
    <w:rsid w:val="00DE1CF6"/>
    <w:rsid w:val="00DE7660"/>
    <w:rsid w:val="00DF7557"/>
    <w:rsid w:val="00E03C47"/>
    <w:rsid w:val="00E14730"/>
    <w:rsid w:val="00E2566C"/>
    <w:rsid w:val="00E313B8"/>
    <w:rsid w:val="00E436E2"/>
    <w:rsid w:val="00E51BAB"/>
    <w:rsid w:val="00E55BE0"/>
    <w:rsid w:val="00EB6AE4"/>
    <w:rsid w:val="00EC4127"/>
    <w:rsid w:val="00ED137C"/>
    <w:rsid w:val="00ED4C06"/>
    <w:rsid w:val="00F24F2C"/>
    <w:rsid w:val="00F267DA"/>
    <w:rsid w:val="00F40B43"/>
    <w:rsid w:val="00F46666"/>
    <w:rsid w:val="00F50041"/>
    <w:rsid w:val="00F5290F"/>
    <w:rsid w:val="00F606F0"/>
    <w:rsid w:val="00F66EC9"/>
    <w:rsid w:val="00F73A96"/>
    <w:rsid w:val="00F82602"/>
    <w:rsid w:val="00F8703B"/>
    <w:rsid w:val="00F91EB2"/>
    <w:rsid w:val="00F96C72"/>
    <w:rsid w:val="00FB1CBD"/>
    <w:rsid w:val="00FB2354"/>
    <w:rsid w:val="00FB2A92"/>
    <w:rsid w:val="00FB75BC"/>
    <w:rsid w:val="00FD0E70"/>
    <w:rsid w:val="00FE1130"/>
    <w:rsid w:val="00FE4438"/>
    <w:rsid w:val="00FE5337"/>
    <w:rsid w:val="00F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F4"/>
  </w:style>
  <w:style w:type="paragraph" w:styleId="Heading7">
    <w:name w:val="heading 7"/>
    <w:basedOn w:val="Normal"/>
    <w:next w:val="Normal"/>
    <w:link w:val="Heading7Char"/>
    <w:semiHidden/>
    <w:unhideWhenUsed/>
    <w:qFormat/>
    <w:rsid w:val="007117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71172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11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117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603357</dc:creator>
  <cp:keywords/>
  <dc:description/>
  <cp:lastModifiedBy>603357</cp:lastModifiedBy>
  <cp:revision>500</cp:revision>
  <cp:lastPrinted>2022-01-11T09:05:00Z</cp:lastPrinted>
  <dcterms:created xsi:type="dcterms:W3CDTF">2016-03-17T13:12:00Z</dcterms:created>
  <dcterms:modified xsi:type="dcterms:W3CDTF">2022-01-17T06:13:00Z</dcterms:modified>
</cp:coreProperties>
</file>